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43"/>
        <w:gridCol w:w="3539"/>
      </w:tblGrid>
      <w:tr w:rsidR="00337531" w:rsidRPr="00337531" w:rsidTr="0039220A">
        <w:trPr>
          <w:trHeight w:val="851"/>
        </w:trPr>
        <w:tc>
          <w:tcPr>
            <w:tcW w:w="10343" w:type="dxa"/>
            <w:gridSpan w:val="3"/>
            <w:tcBorders>
              <w:top w:val="nil"/>
              <w:bottom w:val="single" w:sz="4" w:space="0" w:color="auto"/>
            </w:tcBorders>
          </w:tcPr>
          <w:p w:rsidR="0039220A" w:rsidRDefault="00337531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64C084E8" wp14:editId="48B7A706">
                  <wp:simplePos x="0" y="0"/>
                  <wp:positionH relativeFrom="margin">
                    <wp:posOffset>4586605</wp:posOffset>
                  </wp:positionH>
                  <wp:positionV relativeFrom="paragraph">
                    <wp:posOffset>-293057</wp:posOffset>
                  </wp:positionV>
                  <wp:extent cx="1991085" cy="692486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MYK strap-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85" cy="692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37531">
              <w:rPr>
                <w:rFonts w:ascii="FoundrySterling-Bold" w:hAnsi="FoundrySterling-Bold"/>
                <w:sz w:val="24"/>
                <w:szCs w:val="24"/>
              </w:rPr>
              <w:t>Table number:</w:t>
            </w:r>
            <w:r w:rsidR="0039220A">
              <w:rPr>
                <w:rFonts w:ascii="FoundrySterling-Bold" w:hAnsi="FoundrySterling-Bold"/>
                <w:sz w:val="24"/>
                <w:szCs w:val="24"/>
              </w:rPr>
              <w:t xml:space="preserve"> </w:t>
            </w:r>
          </w:p>
          <w:p w:rsidR="00337531" w:rsidRPr="0039220A" w:rsidRDefault="0039220A" w:rsidP="0039220A">
            <w:pPr>
              <w:rPr>
                <w:rFonts w:ascii="Lucida Handwriting" w:hAnsi="Lucida Handwriting"/>
                <w:sz w:val="44"/>
                <w:szCs w:val="24"/>
              </w:rPr>
            </w:pPr>
            <w:r w:rsidRPr="0039220A">
              <w:rPr>
                <w:rFonts w:ascii="Lucida Handwriting" w:hAnsi="Lucida Handwriting"/>
                <w:sz w:val="44"/>
                <w:szCs w:val="24"/>
              </w:rPr>
              <w:t>3</w:t>
            </w:r>
          </w:p>
        </w:tc>
      </w:tr>
      <w:tr w:rsidR="00F278C4" w:rsidRPr="00337531" w:rsidTr="0039220A">
        <w:trPr>
          <w:trHeight w:val="935"/>
        </w:trPr>
        <w:tc>
          <w:tcPr>
            <w:tcW w:w="10343" w:type="dxa"/>
            <w:gridSpan w:val="3"/>
            <w:tcBorders>
              <w:top w:val="single" w:sz="4" w:space="0" w:color="auto"/>
            </w:tcBorders>
          </w:tcPr>
          <w:p w:rsidR="00F278C4" w:rsidRPr="00337531" w:rsidRDefault="00F278C4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Our Big Question is…</w:t>
            </w:r>
          </w:p>
          <w:p w:rsidR="00F278C4" w:rsidRPr="0039220A" w:rsidRDefault="0039220A" w:rsidP="0039220A">
            <w:pPr>
              <w:jc w:val="center"/>
              <w:rPr>
                <w:rFonts w:ascii="Lucida Handwriting" w:hAnsi="Lucida Handwriting"/>
                <w:sz w:val="40"/>
                <w:szCs w:val="24"/>
              </w:rPr>
            </w:pPr>
            <w:r w:rsidRPr="0039220A">
              <w:rPr>
                <w:rFonts w:ascii="Lucida Handwriting" w:hAnsi="Lucida Handwriting"/>
                <w:sz w:val="40"/>
                <w:szCs w:val="24"/>
              </w:rPr>
              <w:t>Should you believe history books?</w:t>
            </w:r>
          </w:p>
        </w:tc>
      </w:tr>
      <w:tr w:rsidR="00F278C4" w:rsidRPr="00337531" w:rsidTr="00337531">
        <w:trPr>
          <w:trHeight w:val="1935"/>
        </w:trPr>
        <w:tc>
          <w:tcPr>
            <w:tcW w:w="10343" w:type="dxa"/>
            <w:gridSpan w:val="3"/>
          </w:tcPr>
          <w:p w:rsidR="00F278C4" w:rsidRPr="00337531" w:rsidRDefault="00F278C4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You might think that….</w:t>
            </w:r>
          </w:p>
          <w:p w:rsidR="00F278C4" w:rsidRPr="00337531" w:rsidRDefault="00F278C4">
            <w:pPr>
              <w:rPr>
                <w:rFonts w:ascii="FoundrySterling-Bold" w:hAnsi="FoundrySterling-Bold"/>
                <w:sz w:val="24"/>
                <w:szCs w:val="24"/>
              </w:rPr>
            </w:pPr>
          </w:p>
          <w:p w:rsidR="00F278C4" w:rsidRPr="0039220A" w:rsidRDefault="0039220A" w:rsidP="00337531">
            <w:pPr>
              <w:rPr>
                <w:rFonts w:ascii="Lucida Handwriting" w:hAnsi="Lucida Handwriting"/>
                <w:sz w:val="24"/>
                <w:szCs w:val="24"/>
              </w:rPr>
            </w:pPr>
            <w:r w:rsidRPr="0039220A">
              <w:rPr>
                <w:rFonts w:ascii="Lucida Handwriting" w:hAnsi="Lucida Handwriting"/>
                <w:sz w:val="24"/>
                <w:szCs w:val="24"/>
              </w:rPr>
              <w:t>History books have been used for a long time to help us learn about the past.</w:t>
            </w:r>
          </w:p>
          <w:p w:rsidR="00F278C4" w:rsidRPr="00337531" w:rsidRDefault="00F278C4">
            <w:pPr>
              <w:rPr>
                <w:rFonts w:ascii="FoundrySterling-Bold" w:hAnsi="FoundrySterling-Bold"/>
                <w:sz w:val="24"/>
                <w:szCs w:val="24"/>
              </w:rPr>
            </w:pPr>
          </w:p>
          <w:p w:rsidR="00F278C4" w:rsidRPr="00337531" w:rsidRDefault="00F278C4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But you should bear in mind….</w:t>
            </w:r>
          </w:p>
          <w:p w:rsidR="00F278C4" w:rsidRPr="00337531" w:rsidRDefault="00F278C4">
            <w:pPr>
              <w:rPr>
                <w:rFonts w:ascii="FoundrySterling-Bold" w:hAnsi="FoundrySterling-Bold"/>
                <w:sz w:val="24"/>
                <w:szCs w:val="24"/>
              </w:rPr>
            </w:pPr>
          </w:p>
          <w:p w:rsidR="00F278C4" w:rsidRPr="0039220A" w:rsidRDefault="0039220A">
            <w:pPr>
              <w:rPr>
                <w:rFonts w:ascii="Lucida Handwriting" w:hAnsi="Lucida Handwriting"/>
                <w:sz w:val="24"/>
                <w:szCs w:val="24"/>
              </w:rPr>
            </w:pPr>
            <w:r w:rsidRPr="0039220A">
              <w:rPr>
                <w:rFonts w:ascii="Lucida Handwriting" w:hAnsi="Lucida Handwriting"/>
                <w:sz w:val="24"/>
                <w:szCs w:val="24"/>
              </w:rPr>
              <w:t xml:space="preserve">That the authors might be biased or just have used the wrong sources. </w:t>
            </w:r>
          </w:p>
          <w:p w:rsidR="00F278C4" w:rsidRPr="00337531" w:rsidRDefault="00F278C4">
            <w:pPr>
              <w:rPr>
                <w:rFonts w:ascii="FoundrySterling-Bold" w:hAnsi="FoundrySterling-Bold"/>
                <w:sz w:val="24"/>
                <w:szCs w:val="24"/>
              </w:rPr>
            </w:pPr>
          </w:p>
        </w:tc>
      </w:tr>
      <w:tr w:rsidR="00F278C4" w:rsidRPr="00337531" w:rsidTr="00337531">
        <w:trPr>
          <w:trHeight w:val="6100"/>
        </w:trPr>
        <w:tc>
          <w:tcPr>
            <w:tcW w:w="10343" w:type="dxa"/>
            <w:gridSpan w:val="3"/>
          </w:tcPr>
          <w:p w:rsidR="00F278C4" w:rsidRPr="00337531" w:rsidRDefault="00337531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Here are our top 5 things you should bear in mind before voting…</w:t>
            </w:r>
          </w:p>
          <w:p w:rsidR="00337531" w:rsidRPr="00337531" w:rsidRDefault="00337531">
            <w:pPr>
              <w:rPr>
                <w:rFonts w:ascii="FoundrySterling-Bold" w:hAnsi="FoundrySterling-Bold"/>
                <w:sz w:val="24"/>
                <w:szCs w:val="24"/>
              </w:rPr>
            </w:pPr>
          </w:p>
          <w:p w:rsidR="00337531" w:rsidRPr="00AE3F96" w:rsidRDefault="00AE3F96" w:rsidP="00337531">
            <w:pPr>
              <w:pStyle w:val="ListParagraph"/>
              <w:numPr>
                <w:ilvl w:val="0"/>
                <w:numId w:val="2"/>
              </w:numPr>
              <w:rPr>
                <w:rFonts w:ascii="Lucida Handwriting" w:hAnsi="Lucida Handwriting"/>
                <w:szCs w:val="24"/>
              </w:rPr>
            </w:pPr>
            <w:r w:rsidRPr="00AE3F96">
              <w:rPr>
                <w:rFonts w:ascii="Lucida Handwriting" w:hAnsi="Lucida Handwriting"/>
                <w:szCs w:val="24"/>
              </w:rPr>
              <w:t>Over the years, different political leaders and even kings have encouraged the publication of versions of history that m</w:t>
            </w:r>
            <w:r w:rsidR="00005741">
              <w:rPr>
                <w:rFonts w:ascii="Lucida Handwriting" w:hAnsi="Lucida Handwriting"/>
                <w:szCs w:val="24"/>
              </w:rPr>
              <w:t>ake them look good. This has unfairly changed our view of the past</w:t>
            </w:r>
            <w:r w:rsidRPr="00AE3F96">
              <w:rPr>
                <w:rFonts w:ascii="Lucida Handwriting" w:hAnsi="Lucida Handwriting"/>
                <w:szCs w:val="24"/>
              </w:rPr>
              <w:t>!</w:t>
            </w:r>
            <w:r w:rsidR="00005741">
              <w:rPr>
                <w:rFonts w:ascii="Lucida Handwriting" w:hAnsi="Lucida Handwriting"/>
                <w:szCs w:val="24"/>
              </w:rPr>
              <w:t xml:space="preserve"> Like maybe King Richard III wasn’t as cruel as we originally thought.</w:t>
            </w:r>
          </w:p>
          <w:p w:rsidR="00337531" w:rsidRPr="00AE3F96" w:rsidRDefault="00337531" w:rsidP="00337531">
            <w:pPr>
              <w:rPr>
                <w:rFonts w:ascii="FoundrySterling-Bold" w:hAnsi="FoundrySterling-Bold"/>
                <w:szCs w:val="24"/>
              </w:rPr>
            </w:pPr>
          </w:p>
          <w:p w:rsidR="00337531" w:rsidRPr="00AE3F96" w:rsidRDefault="00AE3F96" w:rsidP="00337531">
            <w:pPr>
              <w:pStyle w:val="ListParagraph"/>
              <w:numPr>
                <w:ilvl w:val="0"/>
                <w:numId w:val="2"/>
              </w:numPr>
              <w:rPr>
                <w:rFonts w:ascii="Lucida Handwriting" w:hAnsi="Lucida Handwriting"/>
                <w:szCs w:val="24"/>
              </w:rPr>
            </w:pPr>
            <w:r w:rsidRPr="00AE3F96">
              <w:rPr>
                <w:rFonts w:ascii="Lucida Handwriting" w:hAnsi="Lucida Handwriting"/>
                <w:szCs w:val="24"/>
              </w:rPr>
              <w:t>Biased history if like editing a photo to show something that isn’t there. It is a bit dishonest and could change people’s views.</w:t>
            </w:r>
          </w:p>
          <w:p w:rsidR="00337531" w:rsidRPr="00AE3F96" w:rsidRDefault="00337531" w:rsidP="00337531">
            <w:pPr>
              <w:rPr>
                <w:rFonts w:ascii="FoundrySterling-Bold" w:hAnsi="FoundrySterling-Bold"/>
                <w:szCs w:val="24"/>
              </w:rPr>
            </w:pPr>
          </w:p>
          <w:p w:rsidR="00337531" w:rsidRPr="00AE3F96" w:rsidRDefault="00AE3F96" w:rsidP="00AE3F96">
            <w:pPr>
              <w:pStyle w:val="ListParagraph"/>
              <w:numPr>
                <w:ilvl w:val="0"/>
                <w:numId w:val="2"/>
              </w:numPr>
              <w:rPr>
                <w:rFonts w:ascii="Lucida Handwriting" w:hAnsi="Lucida Handwriting"/>
                <w:szCs w:val="24"/>
              </w:rPr>
            </w:pPr>
            <w:r w:rsidRPr="00AE3F96">
              <w:rPr>
                <w:rFonts w:ascii="Lucida Handwriting" w:hAnsi="Lucida Handwriting"/>
                <w:szCs w:val="24"/>
              </w:rPr>
              <w:t>All history is just a story with different angles. You have to pick one to learn anything, even if you learn something different in the future.</w:t>
            </w:r>
          </w:p>
          <w:p w:rsidR="00337531" w:rsidRPr="00AE3F96" w:rsidRDefault="00337531" w:rsidP="00337531">
            <w:pPr>
              <w:rPr>
                <w:rFonts w:ascii="FoundrySterling-Bold" w:hAnsi="FoundrySterling-Bold"/>
                <w:szCs w:val="24"/>
              </w:rPr>
            </w:pPr>
          </w:p>
          <w:p w:rsidR="00337531" w:rsidRPr="00AE3F96" w:rsidRDefault="00AE3F96" w:rsidP="00337531">
            <w:pPr>
              <w:pStyle w:val="ListParagraph"/>
              <w:numPr>
                <w:ilvl w:val="0"/>
                <w:numId w:val="2"/>
              </w:numPr>
              <w:rPr>
                <w:rFonts w:ascii="Lucida Handwriting" w:hAnsi="Lucida Handwriting"/>
                <w:szCs w:val="24"/>
              </w:rPr>
            </w:pPr>
            <w:r w:rsidRPr="00AE3F96">
              <w:rPr>
                <w:rFonts w:ascii="Lucida Handwriting" w:hAnsi="Lucida Handwriting"/>
                <w:szCs w:val="24"/>
              </w:rPr>
              <w:t>Some versions of history have excluded lots of people – like black people or women - because of oppression at the time. You have to be careful that the books you believe are fair to everyone or you will only get part of the story.</w:t>
            </w:r>
          </w:p>
          <w:p w:rsidR="00337531" w:rsidRPr="00AE3F96" w:rsidRDefault="00337531" w:rsidP="00337531">
            <w:pPr>
              <w:rPr>
                <w:rFonts w:ascii="FoundrySterling-Bold" w:hAnsi="FoundrySterling-Bold"/>
                <w:szCs w:val="24"/>
              </w:rPr>
            </w:pPr>
          </w:p>
          <w:p w:rsidR="00337531" w:rsidRPr="00AE3F96" w:rsidRDefault="00005741" w:rsidP="00AE3F96">
            <w:pPr>
              <w:pStyle w:val="ListParagraph"/>
              <w:numPr>
                <w:ilvl w:val="0"/>
                <w:numId w:val="2"/>
              </w:numPr>
              <w:rPr>
                <w:rFonts w:ascii="Lucida Handwriting" w:hAnsi="Lucida Handwriting"/>
                <w:szCs w:val="24"/>
              </w:rPr>
            </w:pPr>
            <w:r>
              <w:rPr>
                <w:rFonts w:ascii="Lucida Handwriting" w:hAnsi="Lucida Handwriting"/>
                <w:szCs w:val="24"/>
              </w:rPr>
              <w:t>A school in San Francisco binned their textbooks and only studied letters, newspapers and things from the time. They did better in their exams as a result because they thought for themselves.</w:t>
            </w:r>
            <w:bookmarkStart w:id="0" w:name="_GoBack"/>
            <w:bookmarkEnd w:id="0"/>
          </w:p>
          <w:p w:rsidR="00337531" w:rsidRPr="00337531" w:rsidRDefault="00337531" w:rsidP="00337531">
            <w:pPr>
              <w:rPr>
                <w:rFonts w:ascii="FoundrySterling-Bold" w:hAnsi="FoundrySterling-Bold"/>
                <w:sz w:val="24"/>
                <w:szCs w:val="24"/>
              </w:rPr>
            </w:pPr>
          </w:p>
        </w:tc>
      </w:tr>
      <w:tr w:rsidR="00F278C4" w:rsidRPr="00337531" w:rsidTr="00337531">
        <w:trPr>
          <w:trHeight w:val="1075"/>
        </w:trPr>
        <w:tc>
          <w:tcPr>
            <w:tcW w:w="10343" w:type="dxa"/>
            <w:gridSpan w:val="3"/>
          </w:tcPr>
          <w:p w:rsidR="00F278C4" w:rsidRPr="00337531" w:rsidRDefault="00337531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We think that….</w:t>
            </w:r>
          </w:p>
          <w:p w:rsidR="00337531" w:rsidRPr="00AE3F96" w:rsidRDefault="00AE3F96">
            <w:pPr>
              <w:rPr>
                <w:rFonts w:ascii="Lucida Handwriting" w:hAnsi="Lucida Handwriting"/>
                <w:sz w:val="24"/>
                <w:szCs w:val="24"/>
              </w:rPr>
            </w:pPr>
            <w:r w:rsidRPr="00AE3F96">
              <w:rPr>
                <w:rFonts w:ascii="Lucida Handwriting" w:hAnsi="Lucida Handwriting"/>
                <w:sz w:val="24"/>
                <w:szCs w:val="24"/>
              </w:rPr>
              <w:t>You should read them but not believe everything. You need to do research to check they are right.</w:t>
            </w:r>
          </w:p>
          <w:p w:rsidR="00337531" w:rsidRPr="00337531" w:rsidRDefault="00337531" w:rsidP="00337531">
            <w:pPr>
              <w:jc w:val="center"/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But do you agree?</w:t>
            </w:r>
          </w:p>
        </w:tc>
      </w:tr>
      <w:tr w:rsidR="00F278C4" w:rsidRPr="00337531" w:rsidTr="00AE3F96">
        <w:trPr>
          <w:trHeight w:val="2944"/>
        </w:trPr>
        <w:tc>
          <w:tcPr>
            <w:tcW w:w="3261" w:type="dxa"/>
          </w:tcPr>
          <w:p w:rsidR="00F278C4" w:rsidRDefault="00337531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Voting option 1</w:t>
            </w:r>
          </w:p>
          <w:p w:rsidR="0039220A" w:rsidRDefault="0039220A">
            <w:pPr>
              <w:rPr>
                <w:rFonts w:ascii="FoundrySterling-Bold" w:hAnsi="FoundrySterling-Bold"/>
                <w:sz w:val="24"/>
                <w:szCs w:val="24"/>
              </w:rPr>
            </w:pPr>
          </w:p>
          <w:p w:rsidR="0039220A" w:rsidRPr="0039220A" w:rsidRDefault="0039220A" w:rsidP="0039220A">
            <w:pPr>
              <w:rPr>
                <w:rFonts w:ascii="Lucida Handwriting" w:hAnsi="Lucida Handwriting"/>
                <w:sz w:val="24"/>
                <w:szCs w:val="24"/>
              </w:rPr>
            </w:pPr>
            <w:r w:rsidRPr="0039220A">
              <w:rPr>
                <w:rFonts w:ascii="Lucida Handwriting" w:hAnsi="Lucida Handwriting"/>
                <w:sz w:val="24"/>
                <w:szCs w:val="24"/>
              </w:rPr>
              <w:t>You shouldn’t ever belie</w:t>
            </w:r>
            <w:r>
              <w:rPr>
                <w:rFonts w:ascii="Lucida Handwriting" w:hAnsi="Lucida Handwriting"/>
                <w:sz w:val="24"/>
                <w:szCs w:val="24"/>
              </w:rPr>
              <w:t>ve history books – you should only study original sources.</w:t>
            </w:r>
          </w:p>
        </w:tc>
        <w:tc>
          <w:tcPr>
            <w:tcW w:w="3543" w:type="dxa"/>
          </w:tcPr>
          <w:p w:rsidR="00F278C4" w:rsidRDefault="00337531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Voting option 2</w:t>
            </w:r>
          </w:p>
          <w:p w:rsidR="0039220A" w:rsidRDefault="0039220A">
            <w:pPr>
              <w:rPr>
                <w:rFonts w:ascii="FoundrySterling-Bold" w:hAnsi="FoundrySterling-Bold"/>
                <w:sz w:val="24"/>
                <w:szCs w:val="24"/>
              </w:rPr>
            </w:pPr>
          </w:p>
          <w:p w:rsidR="0039220A" w:rsidRPr="0039220A" w:rsidRDefault="0039220A">
            <w:pPr>
              <w:rPr>
                <w:rFonts w:ascii="Lucida Handwriting" w:hAnsi="Lucida Handwriting"/>
                <w:sz w:val="24"/>
                <w:szCs w:val="24"/>
              </w:rPr>
            </w:pPr>
            <w:r w:rsidRPr="0039220A">
              <w:rPr>
                <w:rFonts w:ascii="Lucida Handwriting" w:hAnsi="Lucida Handwriting"/>
                <w:sz w:val="24"/>
                <w:szCs w:val="24"/>
              </w:rPr>
              <w:t>It depends who wrote them and why. Not everyone can be trusted!</w:t>
            </w:r>
            <w:r>
              <w:rPr>
                <w:rFonts w:ascii="Lucida Handwriting" w:hAnsi="Lucida Handwriting"/>
                <w:sz w:val="24"/>
                <w:szCs w:val="24"/>
              </w:rPr>
              <w:t xml:space="preserve"> </w:t>
            </w:r>
            <w:r w:rsidR="00AE3F96">
              <w:rPr>
                <w:rFonts w:ascii="Lucida Handwriting" w:hAnsi="Lucida Handwriting"/>
                <w:sz w:val="24"/>
                <w:szCs w:val="24"/>
              </w:rPr>
              <w:t xml:space="preserve"> </w:t>
            </w:r>
          </w:p>
        </w:tc>
        <w:tc>
          <w:tcPr>
            <w:tcW w:w="3539" w:type="dxa"/>
          </w:tcPr>
          <w:p w:rsidR="00F278C4" w:rsidRDefault="00337531">
            <w:pPr>
              <w:rPr>
                <w:rFonts w:ascii="FoundrySterling-Bold" w:hAnsi="FoundrySterling-Bold"/>
                <w:sz w:val="24"/>
                <w:szCs w:val="24"/>
              </w:rPr>
            </w:pPr>
            <w:r w:rsidRPr="00337531">
              <w:rPr>
                <w:rFonts w:ascii="FoundrySterling-Bold" w:hAnsi="FoundrySterling-Bold"/>
                <w:sz w:val="24"/>
                <w:szCs w:val="24"/>
              </w:rPr>
              <w:t>Voting option 3</w:t>
            </w:r>
          </w:p>
          <w:p w:rsidR="0039220A" w:rsidRDefault="0039220A">
            <w:pPr>
              <w:rPr>
                <w:rFonts w:ascii="FoundrySterling-Bold" w:hAnsi="FoundrySterling-Bold"/>
                <w:sz w:val="24"/>
                <w:szCs w:val="24"/>
              </w:rPr>
            </w:pPr>
          </w:p>
          <w:p w:rsidR="0039220A" w:rsidRPr="0039220A" w:rsidRDefault="0039220A" w:rsidP="00005741">
            <w:pPr>
              <w:rPr>
                <w:rFonts w:ascii="Lucida Handwriting" w:hAnsi="Lucida Handwriting"/>
                <w:sz w:val="24"/>
                <w:szCs w:val="24"/>
              </w:rPr>
            </w:pPr>
            <w:r w:rsidRPr="0039220A">
              <w:rPr>
                <w:rFonts w:ascii="Lucida Handwriting" w:hAnsi="Lucida Handwriting"/>
                <w:sz w:val="24"/>
                <w:szCs w:val="24"/>
              </w:rPr>
              <w:t xml:space="preserve">You should read them anyway. To get published they need to </w:t>
            </w:r>
            <w:r w:rsidR="00005741">
              <w:rPr>
                <w:rFonts w:ascii="Lucida Handwriting" w:hAnsi="Lucida Handwriting"/>
                <w:sz w:val="24"/>
                <w:szCs w:val="24"/>
              </w:rPr>
              <w:t xml:space="preserve">be mostly right </w:t>
            </w:r>
            <w:r w:rsidRPr="0039220A">
              <w:rPr>
                <w:rFonts w:ascii="Lucida Handwriting" w:hAnsi="Lucida Handwriting"/>
                <w:sz w:val="24"/>
                <w:szCs w:val="24"/>
              </w:rPr>
              <w:t>and even if something is biased it is interesting.</w:t>
            </w:r>
          </w:p>
        </w:tc>
      </w:tr>
    </w:tbl>
    <w:p w:rsidR="003B0FEB" w:rsidRPr="00337531" w:rsidRDefault="003B0FEB">
      <w:pPr>
        <w:rPr>
          <w:rFonts w:ascii="FoundrySterling-Bold" w:hAnsi="FoundrySterling-Bold"/>
          <w:sz w:val="24"/>
          <w:szCs w:val="24"/>
        </w:rPr>
      </w:pPr>
    </w:p>
    <w:sectPr w:rsidR="003B0FEB" w:rsidRPr="00337531" w:rsidSect="00F278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oundrySterling-Bold">
    <w:panose1 w:val="02000700000000000000"/>
    <w:charset w:val="00"/>
    <w:family w:val="auto"/>
    <w:pitch w:val="variable"/>
    <w:sig w:usb0="80000027" w:usb1="0000004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20E0E"/>
    <w:multiLevelType w:val="hybridMultilevel"/>
    <w:tmpl w:val="0A7CB0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C366E"/>
    <w:multiLevelType w:val="hybridMultilevel"/>
    <w:tmpl w:val="BC1AA9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C4"/>
    <w:rsid w:val="00005741"/>
    <w:rsid w:val="00337531"/>
    <w:rsid w:val="0039220A"/>
    <w:rsid w:val="003B0FEB"/>
    <w:rsid w:val="00AE3F96"/>
    <w:rsid w:val="00F2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45233A-311F-4D47-B658-CAD9C307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75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Pryce</dc:creator>
  <cp:keywords/>
  <dc:description/>
  <cp:lastModifiedBy>Alex Pryce</cp:lastModifiedBy>
  <cp:revision>3</cp:revision>
  <cp:lastPrinted>2017-02-09T13:47:00Z</cp:lastPrinted>
  <dcterms:created xsi:type="dcterms:W3CDTF">2017-02-09T13:44:00Z</dcterms:created>
  <dcterms:modified xsi:type="dcterms:W3CDTF">2017-02-09T13:47:00Z</dcterms:modified>
</cp:coreProperties>
</file>